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5A" w:rsidRDefault="003B2F5A" w:rsidP="000C0585">
      <w:pPr>
        <w:jc w:val="center"/>
        <w:rPr>
          <w:b/>
          <w:sz w:val="28"/>
          <w:szCs w:val="28"/>
        </w:rPr>
      </w:pPr>
    </w:p>
    <w:p w:rsidR="002019D4" w:rsidRDefault="00E6463C" w:rsidP="000C0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 </w:t>
      </w:r>
      <w:r w:rsidR="00067016">
        <w:rPr>
          <w:b/>
          <w:sz w:val="28"/>
          <w:szCs w:val="28"/>
        </w:rPr>
        <w:t>A</w:t>
      </w:r>
      <w:r w:rsidR="000C0585" w:rsidRPr="000C0585">
        <w:rPr>
          <w:b/>
          <w:sz w:val="28"/>
          <w:szCs w:val="28"/>
        </w:rPr>
        <w:t xml:space="preserve">uthor </w:t>
      </w:r>
      <w:r w:rsidR="00067016">
        <w:rPr>
          <w:b/>
          <w:sz w:val="28"/>
          <w:szCs w:val="28"/>
        </w:rPr>
        <w:t>B</w:t>
      </w:r>
      <w:r w:rsidR="000C0585" w:rsidRPr="000C0585">
        <w:rPr>
          <w:b/>
          <w:sz w:val="28"/>
          <w:szCs w:val="28"/>
        </w:rPr>
        <w:t>iogr</w:t>
      </w:r>
      <w:r w:rsidR="000C0585">
        <w:rPr>
          <w:b/>
          <w:sz w:val="28"/>
          <w:szCs w:val="28"/>
        </w:rPr>
        <w:t>a</w:t>
      </w:r>
      <w:r w:rsidR="000C0585" w:rsidRPr="000C0585">
        <w:rPr>
          <w:b/>
          <w:sz w:val="28"/>
          <w:szCs w:val="28"/>
        </w:rPr>
        <w:t>phy</w:t>
      </w:r>
    </w:p>
    <w:p w:rsidR="000C0585" w:rsidRDefault="000C0585" w:rsidP="000C0585">
      <w:pPr>
        <w:jc w:val="center"/>
        <w:rPr>
          <w:b/>
          <w:sz w:val="28"/>
          <w:szCs w:val="28"/>
        </w:rPr>
      </w:pPr>
    </w:p>
    <w:p w:rsidR="00BD09FE" w:rsidRDefault="000C0585" w:rsidP="00BD09FE">
      <w:pPr>
        <w:rPr>
          <w:sz w:val="24"/>
          <w:szCs w:val="24"/>
        </w:rPr>
      </w:pPr>
      <w:r>
        <w:rPr>
          <w:sz w:val="24"/>
          <w:szCs w:val="24"/>
        </w:rPr>
        <w:t xml:space="preserve">Shelley Harris was born in </w:t>
      </w:r>
      <w:r w:rsidR="00E56566">
        <w:rPr>
          <w:sz w:val="24"/>
          <w:szCs w:val="24"/>
        </w:rPr>
        <w:t>Cape Town</w:t>
      </w:r>
      <w:r w:rsidR="00237ABE">
        <w:rPr>
          <w:sz w:val="24"/>
          <w:szCs w:val="24"/>
        </w:rPr>
        <w:t xml:space="preserve"> </w:t>
      </w:r>
      <w:r w:rsidR="00E56566">
        <w:rPr>
          <w:sz w:val="24"/>
          <w:szCs w:val="24"/>
        </w:rPr>
        <w:t>to a South African mother and British father. The family</w:t>
      </w:r>
      <w:r>
        <w:rPr>
          <w:sz w:val="24"/>
          <w:szCs w:val="24"/>
        </w:rPr>
        <w:t xml:space="preserve"> </w:t>
      </w:r>
      <w:proofErr w:type="gramStart"/>
      <w:r w:rsidR="00FE3D97">
        <w:rPr>
          <w:sz w:val="24"/>
          <w:szCs w:val="24"/>
        </w:rPr>
        <w:t>emigrat</w:t>
      </w:r>
      <w:r w:rsidR="00237ABE">
        <w:rPr>
          <w:sz w:val="24"/>
          <w:szCs w:val="24"/>
        </w:rPr>
        <w:t>ed</w:t>
      </w:r>
      <w:proofErr w:type="gramEnd"/>
      <w:r w:rsidR="00AE4F84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Britain </w:t>
      </w:r>
      <w:r w:rsidR="00502D74">
        <w:rPr>
          <w:sz w:val="24"/>
          <w:szCs w:val="24"/>
        </w:rPr>
        <w:t>when she was</w:t>
      </w:r>
      <w:r w:rsidR="00AE4F84">
        <w:rPr>
          <w:sz w:val="24"/>
          <w:szCs w:val="24"/>
        </w:rPr>
        <w:t xml:space="preserve"> six</w:t>
      </w:r>
      <w:r w:rsidR="00E56566">
        <w:rPr>
          <w:sz w:val="24"/>
          <w:szCs w:val="24"/>
        </w:rPr>
        <w:t xml:space="preserve"> </w:t>
      </w:r>
      <w:r w:rsidR="00502D74">
        <w:rPr>
          <w:sz w:val="24"/>
          <w:szCs w:val="24"/>
        </w:rPr>
        <w:t>because of</w:t>
      </w:r>
      <w:r w:rsidR="00E56566">
        <w:rPr>
          <w:sz w:val="24"/>
          <w:szCs w:val="24"/>
        </w:rPr>
        <w:t xml:space="preserve"> her parents</w:t>
      </w:r>
      <w:r w:rsidR="00502D74">
        <w:rPr>
          <w:sz w:val="24"/>
          <w:szCs w:val="24"/>
        </w:rPr>
        <w:t>’ objection</w:t>
      </w:r>
      <w:r w:rsidR="00571233">
        <w:rPr>
          <w:sz w:val="24"/>
          <w:szCs w:val="24"/>
        </w:rPr>
        <w:t xml:space="preserve"> to</w:t>
      </w:r>
      <w:r w:rsidR="00E56566">
        <w:rPr>
          <w:sz w:val="24"/>
          <w:szCs w:val="24"/>
        </w:rPr>
        <w:t xml:space="preserve"> Apartheid</w:t>
      </w:r>
      <w:r>
        <w:rPr>
          <w:sz w:val="24"/>
          <w:szCs w:val="24"/>
        </w:rPr>
        <w:t>.</w:t>
      </w:r>
      <w:r w:rsidR="000960BD">
        <w:rPr>
          <w:sz w:val="24"/>
          <w:szCs w:val="24"/>
        </w:rPr>
        <w:t xml:space="preserve"> </w:t>
      </w:r>
      <w:r w:rsidR="002E25F7">
        <w:rPr>
          <w:sz w:val="24"/>
          <w:szCs w:val="24"/>
        </w:rPr>
        <w:t>Romantically, s</w:t>
      </w:r>
      <w:r w:rsidR="000960BD">
        <w:rPr>
          <w:sz w:val="24"/>
          <w:szCs w:val="24"/>
        </w:rPr>
        <w:t>he wrote her first novel in Paris</w:t>
      </w:r>
      <w:r w:rsidR="00D145E9">
        <w:rPr>
          <w:sz w:val="24"/>
          <w:szCs w:val="24"/>
        </w:rPr>
        <w:t>.</w:t>
      </w:r>
      <w:r w:rsidR="00AE4F84">
        <w:rPr>
          <w:sz w:val="24"/>
          <w:szCs w:val="24"/>
        </w:rPr>
        <w:t xml:space="preserve"> </w:t>
      </w:r>
      <w:r w:rsidR="002E25F7">
        <w:rPr>
          <w:sz w:val="24"/>
          <w:szCs w:val="24"/>
        </w:rPr>
        <w:t>Less romantically, she was t</w:t>
      </w:r>
      <w:r w:rsidR="00D145E9">
        <w:rPr>
          <w:sz w:val="24"/>
          <w:szCs w:val="24"/>
        </w:rPr>
        <w:t xml:space="preserve">oo </w:t>
      </w:r>
      <w:r w:rsidR="00AE4F84">
        <w:rPr>
          <w:sz w:val="24"/>
          <w:szCs w:val="24"/>
        </w:rPr>
        <w:t xml:space="preserve">nervous to send the </w:t>
      </w:r>
      <w:r w:rsidR="0042148D">
        <w:rPr>
          <w:sz w:val="24"/>
          <w:szCs w:val="24"/>
        </w:rPr>
        <w:t>manuscript</w:t>
      </w:r>
      <w:r w:rsidR="00AE4F84">
        <w:rPr>
          <w:sz w:val="24"/>
          <w:szCs w:val="24"/>
        </w:rPr>
        <w:t xml:space="preserve"> to agents</w:t>
      </w:r>
      <w:r w:rsidR="002E25F7">
        <w:rPr>
          <w:sz w:val="24"/>
          <w:szCs w:val="24"/>
        </w:rPr>
        <w:t xml:space="preserve"> so</w:t>
      </w:r>
      <w:r w:rsidR="00AE4F84">
        <w:rPr>
          <w:sz w:val="24"/>
          <w:szCs w:val="24"/>
        </w:rPr>
        <w:t xml:space="preserve"> </w:t>
      </w:r>
      <w:r w:rsidR="00FE3D97">
        <w:rPr>
          <w:sz w:val="24"/>
          <w:szCs w:val="24"/>
        </w:rPr>
        <w:t xml:space="preserve">she </w:t>
      </w:r>
      <w:r w:rsidR="00D145E9">
        <w:rPr>
          <w:sz w:val="24"/>
          <w:szCs w:val="24"/>
        </w:rPr>
        <w:t>stuffed it in a drawer</w:t>
      </w:r>
      <w:r w:rsidR="00E6463C">
        <w:rPr>
          <w:sz w:val="24"/>
          <w:szCs w:val="24"/>
        </w:rPr>
        <w:t xml:space="preserve">, returned to Britain </w:t>
      </w:r>
      <w:r w:rsidR="00D145E9">
        <w:rPr>
          <w:sz w:val="24"/>
          <w:szCs w:val="24"/>
        </w:rPr>
        <w:t xml:space="preserve">and </w:t>
      </w:r>
      <w:r w:rsidR="00FE3D97">
        <w:rPr>
          <w:sz w:val="24"/>
          <w:szCs w:val="24"/>
        </w:rPr>
        <w:t>did other jobs instead</w:t>
      </w:r>
      <w:r w:rsidR="00BD09FE">
        <w:rPr>
          <w:sz w:val="24"/>
          <w:szCs w:val="24"/>
        </w:rPr>
        <w:t xml:space="preserve">. She has been a </w:t>
      </w:r>
      <w:r w:rsidR="00AB0770">
        <w:rPr>
          <w:sz w:val="24"/>
          <w:szCs w:val="24"/>
        </w:rPr>
        <w:t xml:space="preserve">local journalist, a </w:t>
      </w:r>
      <w:r w:rsidR="00BD09FE">
        <w:rPr>
          <w:sz w:val="24"/>
          <w:szCs w:val="24"/>
        </w:rPr>
        <w:t xml:space="preserve">secondary </w:t>
      </w:r>
      <w:r w:rsidR="00E56566">
        <w:rPr>
          <w:sz w:val="24"/>
          <w:szCs w:val="24"/>
        </w:rPr>
        <w:t>English</w:t>
      </w:r>
      <w:r w:rsidR="00BD09FE">
        <w:rPr>
          <w:sz w:val="24"/>
          <w:szCs w:val="24"/>
        </w:rPr>
        <w:t xml:space="preserve"> teacher, a </w:t>
      </w:r>
      <w:r w:rsidR="00674678">
        <w:rPr>
          <w:sz w:val="24"/>
          <w:szCs w:val="24"/>
        </w:rPr>
        <w:t>filler</w:t>
      </w:r>
      <w:r w:rsidR="00BD09FE">
        <w:rPr>
          <w:sz w:val="24"/>
          <w:szCs w:val="24"/>
        </w:rPr>
        <w:t xml:space="preserve"> of envelopes, an assistant in a wine shop, and a bouncer at teenage discos. </w:t>
      </w:r>
    </w:p>
    <w:p w:rsidR="00BD09FE" w:rsidRDefault="00BD09FE" w:rsidP="00BD09FE">
      <w:pPr>
        <w:rPr>
          <w:sz w:val="24"/>
          <w:szCs w:val="24"/>
        </w:rPr>
      </w:pPr>
    </w:p>
    <w:p w:rsidR="00D42C26" w:rsidRDefault="00BD09FE" w:rsidP="003948F7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When she returned to writing she drew</w:t>
      </w:r>
      <w:r>
        <w:rPr>
          <w:rFonts w:cs="Times New Roman"/>
          <w:sz w:val="24"/>
          <w:szCs w:val="24"/>
        </w:rPr>
        <w:t xml:space="preserve"> on fragments of her past</w:t>
      </w:r>
      <w:r w:rsidR="00237ABE">
        <w:rPr>
          <w:rFonts w:cs="Times New Roman"/>
          <w:sz w:val="24"/>
          <w:szCs w:val="24"/>
        </w:rPr>
        <w:t xml:space="preserve"> to </w:t>
      </w:r>
      <w:r w:rsidR="00C35970">
        <w:rPr>
          <w:rFonts w:cs="Times New Roman"/>
          <w:sz w:val="24"/>
          <w:szCs w:val="24"/>
        </w:rPr>
        <w:t>produc</w:t>
      </w:r>
      <w:r w:rsidR="00237ABE">
        <w:rPr>
          <w:rFonts w:cs="Times New Roman"/>
          <w:sz w:val="24"/>
          <w:szCs w:val="24"/>
        </w:rPr>
        <w:t xml:space="preserve">e </w:t>
      </w:r>
      <w:r w:rsidR="00237ABE" w:rsidRPr="00237ABE">
        <w:rPr>
          <w:rFonts w:cs="Times New Roman"/>
          <w:i/>
          <w:sz w:val="24"/>
          <w:szCs w:val="24"/>
        </w:rPr>
        <w:t>Jubilee</w:t>
      </w:r>
      <w:r w:rsidR="00AF1D36">
        <w:rPr>
          <w:rFonts w:cs="Times New Roman"/>
          <w:sz w:val="24"/>
          <w:szCs w:val="24"/>
        </w:rPr>
        <w:t xml:space="preserve">, which was ‘discovered’ by agents </w:t>
      </w:r>
      <w:r w:rsidR="00511C54">
        <w:rPr>
          <w:rFonts w:cs="Times New Roman"/>
          <w:sz w:val="24"/>
          <w:szCs w:val="24"/>
        </w:rPr>
        <w:t xml:space="preserve">when she read an excerpt at </w:t>
      </w:r>
      <w:r w:rsidR="00AF1D36">
        <w:rPr>
          <w:rFonts w:cs="Times New Roman"/>
          <w:sz w:val="24"/>
          <w:szCs w:val="24"/>
        </w:rPr>
        <w:t>the 2010 York Writing Festival</w:t>
      </w:r>
      <w:r w:rsidR="00A81AFB">
        <w:rPr>
          <w:rFonts w:cs="Times New Roman"/>
          <w:sz w:val="24"/>
          <w:szCs w:val="24"/>
        </w:rPr>
        <w:t>. It was</w:t>
      </w:r>
      <w:r w:rsidR="00461DC7">
        <w:rPr>
          <w:rFonts w:cs="Times New Roman"/>
          <w:sz w:val="24"/>
          <w:szCs w:val="24"/>
        </w:rPr>
        <w:t xml:space="preserve"> published by </w:t>
      </w:r>
      <w:proofErr w:type="spellStart"/>
      <w:r w:rsidR="00461DC7">
        <w:rPr>
          <w:rFonts w:cs="Times New Roman"/>
          <w:sz w:val="24"/>
          <w:szCs w:val="24"/>
        </w:rPr>
        <w:t>Weidenfeld</w:t>
      </w:r>
      <w:proofErr w:type="spellEnd"/>
      <w:r w:rsidR="00461DC7">
        <w:rPr>
          <w:rFonts w:cs="Times New Roman"/>
          <w:sz w:val="24"/>
          <w:szCs w:val="24"/>
        </w:rPr>
        <w:t xml:space="preserve"> &amp; Nicolson in 201</w:t>
      </w:r>
      <w:r w:rsidR="008B27E7">
        <w:rPr>
          <w:rFonts w:cs="Times New Roman"/>
          <w:sz w:val="24"/>
          <w:szCs w:val="24"/>
        </w:rPr>
        <w:t>2</w:t>
      </w:r>
      <w:r w:rsidR="00AF1D36">
        <w:rPr>
          <w:rFonts w:cs="Times New Roman"/>
          <w:sz w:val="24"/>
          <w:szCs w:val="24"/>
        </w:rPr>
        <w:t xml:space="preserve">. </w:t>
      </w:r>
      <w:r w:rsidR="00BF2B2C">
        <w:rPr>
          <w:rFonts w:cs="Times New Roman"/>
          <w:sz w:val="24"/>
          <w:szCs w:val="24"/>
        </w:rPr>
        <w:t xml:space="preserve">The </w:t>
      </w:r>
      <w:r w:rsidR="00237ABE">
        <w:rPr>
          <w:rFonts w:cs="Times New Roman"/>
          <w:sz w:val="24"/>
          <w:szCs w:val="24"/>
        </w:rPr>
        <w:t>novel</w:t>
      </w:r>
      <w:r w:rsidR="00F5022E">
        <w:rPr>
          <w:rFonts w:cs="Times New Roman"/>
          <w:sz w:val="24"/>
          <w:szCs w:val="24"/>
        </w:rPr>
        <w:t xml:space="preserve"> </w:t>
      </w:r>
      <w:r w:rsidR="00BF2B2C">
        <w:rPr>
          <w:rFonts w:cs="Times New Roman"/>
          <w:sz w:val="24"/>
          <w:szCs w:val="24"/>
        </w:rPr>
        <w:t xml:space="preserve">is </w:t>
      </w:r>
      <w:r w:rsidR="00F70399">
        <w:rPr>
          <w:rFonts w:cs="Times New Roman"/>
          <w:sz w:val="24"/>
          <w:szCs w:val="24"/>
        </w:rPr>
        <w:t>about</w:t>
      </w:r>
      <w:r>
        <w:rPr>
          <w:rFonts w:cs="Times New Roman"/>
          <w:sz w:val="24"/>
          <w:szCs w:val="24"/>
        </w:rPr>
        <w:t xml:space="preserve"> an iconic photograph taken at a Silver Jubilee street party in </w:t>
      </w:r>
      <w:r w:rsidR="00E6463C">
        <w:rPr>
          <w:rFonts w:cs="Times New Roman"/>
          <w:sz w:val="24"/>
          <w:szCs w:val="24"/>
        </w:rPr>
        <w:t>a traditional English village</w:t>
      </w:r>
      <w:r>
        <w:rPr>
          <w:rFonts w:cs="Times New Roman"/>
          <w:sz w:val="24"/>
          <w:szCs w:val="24"/>
        </w:rPr>
        <w:t xml:space="preserve"> – and </w:t>
      </w:r>
      <w:r w:rsidR="00F70399">
        <w:rPr>
          <w:rFonts w:cs="Times New Roman"/>
          <w:sz w:val="24"/>
          <w:szCs w:val="24"/>
        </w:rPr>
        <w:t xml:space="preserve">about </w:t>
      </w:r>
      <w:r>
        <w:rPr>
          <w:rFonts w:cs="Times New Roman"/>
          <w:sz w:val="24"/>
          <w:szCs w:val="24"/>
        </w:rPr>
        <w:t>the</w:t>
      </w:r>
      <w:r w:rsidR="00E6463C">
        <w:rPr>
          <w:rFonts w:cs="Times New Roman"/>
          <w:sz w:val="24"/>
          <w:szCs w:val="24"/>
        </w:rPr>
        <w:t xml:space="preserve"> British Asian </w:t>
      </w:r>
      <w:r>
        <w:rPr>
          <w:rFonts w:cs="Times New Roman"/>
          <w:sz w:val="24"/>
          <w:szCs w:val="24"/>
        </w:rPr>
        <w:t>boy at the centre of that photograph</w:t>
      </w:r>
      <w:r w:rsidRPr="00D42C26">
        <w:rPr>
          <w:rFonts w:cs="Times New Roman"/>
          <w:sz w:val="24"/>
          <w:szCs w:val="24"/>
        </w:rPr>
        <w:t xml:space="preserve">. </w:t>
      </w:r>
    </w:p>
    <w:p w:rsidR="008B27E7" w:rsidRDefault="008B27E7" w:rsidP="003948F7">
      <w:pPr>
        <w:jc w:val="both"/>
        <w:rPr>
          <w:rFonts w:cs="Times New Roman"/>
          <w:sz w:val="24"/>
          <w:szCs w:val="24"/>
        </w:rPr>
      </w:pPr>
    </w:p>
    <w:p w:rsidR="003948F7" w:rsidRDefault="008B27E7" w:rsidP="003948F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January 2015, her second novel, </w:t>
      </w:r>
      <w:r w:rsidRPr="008B27E7">
        <w:rPr>
          <w:rFonts w:cs="Times New Roman"/>
          <w:i/>
          <w:sz w:val="24"/>
          <w:szCs w:val="24"/>
        </w:rPr>
        <w:t>Vigilante</w:t>
      </w:r>
      <w:r>
        <w:rPr>
          <w:rFonts w:cs="Times New Roman"/>
          <w:sz w:val="24"/>
          <w:szCs w:val="24"/>
        </w:rPr>
        <w:t xml:space="preserve"> (W&amp;N) will be published. It tells the story of Jenny Pepper, an ordinary woman who</w:t>
      </w:r>
      <w:r w:rsidR="00D45B55">
        <w:rPr>
          <w:rFonts w:cs="Times New Roman"/>
          <w:sz w:val="24"/>
          <w:szCs w:val="24"/>
        </w:rPr>
        <w:t xml:space="preserve"> deals with her</w:t>
      </w:r>
      <w:r>
        <w:rPr>
          <w:rFonts w:cs="Times New Roman"/>
          <w:sz w:val="24"/>
          <w:szCs w:val="24"/>
        </w:rPr>
        <w:t xml:space="preserve"> midlife crisis by taking on the persona of a superhero. </w:t>
      </w:r>
    </w:p>
    <w:p w:rsidR="008B27E7" w:rsidRDefault="008B27E7" w:rsidP="003948F7">
      <w:pPr>
        <w:jc w:val="both"/>
        <w:rPr>
          <w:rFonts w:cs="Times New Roman"/>
          <w:sz w:val="24"/>
          <w:szCs w:val="24"/>
        </w:rPr>
      </w:pPr>
    </w:p>
    <w:p w:rsidR="00771C74" w:rsidRDefault="00C87BB3" w:rsidP="00A92C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DF140E">
        <w:rPr>
          <w:rFonts w:cs="Times New Roman"/>
          <w:sz w:val="24"/>
          <w:szCs w:val="24"/>
        </w:rPr>
        <w:t>he</w:t>
      </w:r>
      <w:r w:rsidR="00D42C26">
        <w:rPr>
          <w:rFonts w:cs="Times New Roman"/>
          <w:sz w:val="24"/>
          <w:szCs w:val="24"/>
        </w:rPr>
        <w:t>lley</w:t>
      </w:r>
      <w:r w:rsidR="00DF140E">
        <w:rPr>
          <w:rFonts w:cs="Times New Roman"/>
          <w:sz w:val="24"/>
          <w:szCs w:val="24"/>
        </w:rPr>
        <w:t xml:space="preserve"> </w:t>
      </w:r>
      <w:r w:rsidR="00A92CEB">
        <w:rPr>
          <w:rFonts w:cs="Times New Roman"/>
          <w:sz w:val="24"/>
          <w:szCs w:val="24"/>
        </w:rPr>
        <w:t xml:space="preserve">lives in Buckinghamshire with her husband and two sons. </w:t>
      </w:r>
    </w:p>
    <w:p w:rsidR="00771C74" w:rsidRDefault="00771C74" w:rsidP="00A92CEB">
      <w:pPr>
        <w:rPr>
          <w:rFonts w:cs="Times New Roman"/>
          <w:sz w:val="24"/>
          <w:szCs w:val="24"/>
        </w:rPr>
      </w:pPr>
    </w:p>
    <w:p w:rsidR="00771C74" w:rsidRDefault="00771C74" w:rsidP="00771C74">
      <w:pPr>
        <w:jc w:val="center"/>
        <w:rPr>
          <w:rFonts w:cs="Times New Roman"/>
          <w:b/>
          <w:sz w:val="28"/>
          <w:szCs w:val="28"/>
        </w:rPr>
      </w:pPr>
    </w:p>
    <w:p w:rsidR="00771C74" w:rsidRPr="00771C74" w:rsidRDefault="00771C74" w:rsidP="00771C74">
      <w:pPr>
        <w:jc w:val="center"/>
        <w:rPr>
          <w:rFonts w:cs="Times New Roman"/>
          <w:b/>
          <w:i/>
          <w:sz w:val="28"/>
          <w:szCs w:val="28"/>
        </w:rPr>
      </w:pPr>
      <w:r w:rsidRPr="00771C74">
        <w:rPr>
          <w:rFonts w:cs="Times New Roman"/>
          <w:b/>
          <w:i/>
          <w:sz w:val="28"/>
          <w:szCs w:val="28"/>
        </w:rPr>
        <w:t>Jubilee</w:t>
      </w:r>
    </w:p>
    <w:p w:rsidR="00771C74" w:rsidRDefault="00771C74" w:rsidP="00A92CEB">
      <w:pPr>
        <w:rPr>
          <w:rFonts w:cs="Times New Roman"/>
          <w:sz w:val="24"/>
          <w:szCs w:val="24"/>
        </w:rPr>
      </w:pPr>
    </w:p>
    <w:p w:rsidR="00771C74" w:rsidRDefault="00771C74" w:rsidP="00A92C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Shortlisted for the Commonwealth Book Prize 2012</w:t>
      </w:r>
    </w:p>
    <w:p w:rsidR="00771C74" w:rsidRDefault="00771C74" w:rsidP="00A92C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Radio 4 Book at Bedtime in May / June 2012</w:t>
      </w:r>
    </w:p>
    <w:p w:rsidR="00771C74" w:rsidRDefault="00771C74" w:rsidP="00A92CE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Selected for the Richard and Judy Summer Book Club 2012</w:t>
      </w:r>
    </w:p>
    <w:p w:rsidR="00771C74" w:rsidRDefault="00771C74" w:rsidP="00A92CEB">
      <w:pPr>
        <w:rPr>
          <w:rFonts w:cs="Times New Roman"/>
          <w:sz w:val="24"/>
          <w:szCs w:val="24"/>
        </w:rPr>
      </w:pPr>
    </w:p>
    <w:p w:rsidR="00A96449" w:rsidRDefault="00A96449" w:rsidP="00A92CEB">
      <w:pPr>
        <w:rPr>
          <w:rFonts w:cs="Times New Roman"/>
          <w:sz w:val="24"/>
          <w:szCs w:val="24"/>
        </w:rPr>
      </w:pPr>
    </w:p>
    <w:p w:rsidR="000D3E27" w:rsidRDefault="000D3E27" w:rsidP="00A92CEB">
      <w:pPr>
        <w:rPr>
          <w:rFonts w:cs="Times New Roman"/>
          <w:sz w:val="24"/>
          <w:szCs w:val="24"/>
        </w:rPr>
      </w:pPr>
    </w:p>
    <w:p w:rsidR="003B2F5A" w:rsidRDefault="003B2F5A" w:rsidP="00A96449">
      <w:pPr>
        <w:jc w:val="center"/>
        <w:rPr>
          <w:rFonts w:cs="Times New Roman"/>
          <w:b/>
          <w:sz w:val="28"/>
          <w:szCs w:val="28"/>
        </w:rPr>
      </w:pPr>
    </w:p>
    <w:p w:rsidR="003B2F5A" w:rsidRDefault="003B2F5A" w:rsidP="00A96449">
      <w:pPr>
        <w:jc w:val="center"/>
        <w:rPr>
          <w:rFonts w:cs="Times New Roman"/>
          <w:b/>
          <w:sz w:val="28"/>
          <w:szCs w:val="28"/>
        </w:rPr>
      </w:pPr>
    </w:p>
    <w:p w:rsidR="00A96449" w:rsidRPr="000D3E27" w:rsidRDefault="00A96449" w:rsidP="00A96449">
      <w:pPr>
        <w:jc w:val="center"/>
        <w:rPr>
          <w:rFonts w:cs="Times New Roman"/>
          <w:b/>
          <w:sz w:val="28"/>
          <w:szCs w:val="28"/>
        </w:rPr>
      </w:pPr>
      <w:r w:rsidRPr="000D3E27">
        <w:rPr>
          <w:rFonts w:cs="Times New Roman"/>
          <w:b/>
          <w:sz w:val="28"/>
          <w:szCs w:val="28"/>
        </w:rPr>
        <w:t xml:space="preserve">Reviews of </w:t>
      </w:r>
      <w:r w:rsidRPr="000D3E27">
        <w:rPr>
          <w:rFonts w:cs="Times New Roman"/>
          <w:b/>
          <w:i/>
          <w:sz w:val="28"/>
          <w:szCs w:val="28"/>
        </w:rPr>
        <w:t>Jubilee</w:t>
      </w:r>
    </w:p>
    <w:p w:rsidR="00772EB2" w:rsidRPr="00A86380" w:rsidRDefault="00772EB2" w:rsidP="000D3E27">
      <w:pPr>
        <w:rPr>
          <w:sz w:val="24"/>
          <w:szCs w:val="24"/>
          <w:lang w:val="en"/>
        </w:rPr>
      </w:pPr>
    </w:p>
    <w:p w:rsidR="00772EB2" w:rsidRDefault="00772EB2" w:rsidP="000D3E27">
      <w:pPr>
        <w:rPr>
          <w:sz w:val="24"/>
          <w:szCs w:val="24"/>
        </w:rPr>
      </w:pPr>
      <w:r w:rsidRPr="00A86380">
        <w:rPr>
          <w:b/>
          <w:sz w:val="24"/>
          <w:szCs w:val="24"/>
          <w:lang w:val="en"/>
        </w:rPr>
        <w:t>The Independent</w:t>
      </w:r>
      <w:r w:rsidRPr="00A86380">
        <w:rPr>
          <w:sz w:val="24"/>
          <w:szCs w:val="24"/>
          <w:lang w:val="en"/>
        </w:rPr>
        <w:t>: ‘</w:t>
      </w:r>
      <w:r w:rsidRPr="00A86380">
        <w:rPr>
          <w:sz w:val="24"/>
          <w:szCs w:val="24"/>
        </w:rPr>
        <w:t>Remarkably assured…shrewdly-observed… pitch-perfect …an exciting debut that suggests this author will offer many more insightful and compelling stories in the years ahead.’</w:t>
      </w:r>
    </w:p>
    <w:p w:rsidR="00A05B32" w:rsidRPr="00A86380" w:rsidRDefault="00A05B32" w:rsidP="000D3E27">
      <w:pPr>
        <w:rPr>
          <w:sz w:val="24"/>
          <w:szCs w:val="24"/>
        </w:rPr>
      </w:pPr>
    </w:p>
    <w:p w:rsidR="00A05B32" w:rsidRPr="00A86380" w:rsidRDefault="00A05B32" w:rsidP="00A05B32">
      <w:pPr>
        <w:rPr>
          <w:sz w:val="24"/>
          <w:szCs w:val="24"/>
          <w:lang w:val="en"/>
        </w:rPr>
      </w:pPr>
      <w:r w:rsidRPr="00A86380">
        <w:rPr>
          <w:rFonts w:cs="Times New Roman"/>
          <w:b/>
          <w:sz w:val="24"/>
          <w:szCs w:val="24"/>
        </w:rPr>
        <w:t>The Guardian</w:t>
      </w:r>
      <w:r w:rsidRPr="00A86380">
        <w:rPr>
          <w:rFonts w:cs="Times New Roman"/>
          <w:sz w:val="24"/>
          <w:szCs w:val="24"/>
        </w:rPr>
        <w:t>: ‘</w:t>
      </w:r>
      <w:r w:rsidRPr="00A86380">
        <w:rPr>
          <w:sz w:val="24"/>
          <w:szCs w:val="24"/>
          <w:lang w:val="en"/>
        </w:rPr>
        <w:t>a welcome discovery – a new novelist whose next book you are already impatient to read.’</w:t>
      </w:r>
    </w:p>
    <w:p w:rsidR="00772EB2" w:rsidRPr="00A86380" w:rsidRDefault="00772EB2" w:rsidP="000D3E27">
      <w:pPr>
        <w:rPr>
          <w:sz w:val="24"/>
          <w:szCs w:val="24"/>
        </w:rPr>
      </w:pPr>
    </w:p>
    <w:p w:rsidR="00772EB2" w:rsidRPr="00A86380" w:rsidRDefault="00772EB2" w:rsidP="00772EB2">
      <w:pPr>
        <w:rPr>
          <w:b/>
          <w:sz w:val="24"/>
          <w:szCs w:val="24"/>
        </w:rPr>
      </w:pPr>
      <w:proofErr w:type="spellStart"/>
      <w:proofErr w:type="gramStart"/>
      <w:r w:rsidRPr="00A86380">
        <w:rPr>
          <w:b/>
          <w:sz w:val="24"/>
          <w:szCs w:val="24"/>
        </w:rPr>
        <w:t>i</w:t>
      </w:r>
      <w:proofErr w:type="spellEnd"/>
      <w:r w:rsidRPr="00A86380">
        <w:rPr>
          <w:b/>
          <w:sz w:val="24"/>
          <w:szCs w:val="24"/>
        </w:rPr>
        <w:t>-newspaper</w:t>
      </w:r>
      <w:proofErr w:type="gramEnd"/>
      <w:r w:rsidRPr="00A86380">
        <w:rPr>
          <w:sz w:val="24"/>
          <w:szCs w:val="24"/>
        </w:rPr>
        <w:t>: ‘This deft and moving debut offers more than Seventies nostalgia.’</w:t>
      </w:r>
      <w:r w:rsidRPr="00A86380">
        <w:rPr>
          <w:b/>
          <w:sz w:val="24"/>
          <w:szCs w:val="24"/>
        </w:rPr>
        <w:t xml:space="preserve"> </w:t>
      </w:r>
    </w:p>
    <w:p w:rsidR="00772EB2" w:rsidRPr="00A86380" w:rsidRDefault="00772EB2" w:rsidP="00772EB2">
      <w:pPr>
        <w:rPr>
          <w:b/>
          <w:sz w:val="24"/>
          <w:szCs w:val="24"/>
        </w:rPr>
      </w:pPr>
    </w:p>
    <w:p w:rsidR="00772EB2" w:rsidRPr="00A86380" w:rsidRDefault="00772EB2" w:rsidP="00772EB2">
      <w:pPr>
        <w:rPr>
          <w:sz w:val="24"/>
          <w:szCs w:val="24"/>
        </w:rPr>
      </w:pPr>
      <w:r w:rsidRPr="00A86380">
        <w:rPr>
          <w:b/>
          <w:sz w:val="24"/>
          <w:szCs w:val="24"/>
        </w:rPr>
        <w:t>The Daily Mail</w:t>
      </w:r>
      <w:r w:rsidRPr="00A86380">
        <w:rPr>
          <w:sz w:val="24"/>
          <w:szCs w:val="24"/>
        </w:rPr>
        <w:t>: ‘Boldly plotted and confidently executed, its momentum maintained to the end.’</w:t>
      </w:r>
    </w:p>
    <w:p w:rsidR="00772EB2" w:rsidRPr="00A86380" w:rsidRDefault="00772EB2" w:rsidP="000D3E27">
      <w:pPr>
        <w:rPr>
          <w:sz w:val="24"/>
          <w:szCs w:val="24"/>
        </w:rPr>
      </w:pPr>
    </w:p>
    <w:p w:rsidR="00772EB2" w:rsidRPr="00A86380" w:rsidRDefault="00772EB2" w:rsidP="00772EB2">
      <w:pPr>
        <w:rPr>
          <w:sz w:val="24"/>
          <w:szCs w:val="24"/>
        </w:rPr>
      </w:pPr>
      <w:r w:rsidRPr="00A86380">
        <w:rPr>
          <w:b/>
          <w:sz w:val="24"/>
          <w:szCs w:val="24"/>
        </w:rPr>
        <w:t xml:space="preserve">Clare </w:t>
      </w:r>
      <w:proofErr w:type="spellStart"/>
      <w:r w:rsidRPr="00A86380">
        <w:rPr>
          <w:b/>
          <w:sz w:val="24"/>
          <w:szCs w:val="24"/>
        </w:rPr>
        <w:t>Morrall</w:t>
      </w:r>
      <w:proofErr w:type="spellEnd"/>
      <w:r w:rsidRPr="00A86380">
        <w:rPr>
          <w:sz w:val="24"/>
          <w:szCs w:val="24"/>
        </w:rPr>
        <w:t>: ‘So compelling that I couldn’t put it down. This is an exceptional, arresting novel.’</w:t>
      </w:r>
    </w:p>
    <w:p w:rsidR="00772EB2" w:rsidRPr="00A86380" w:rsidRDefault="00772EB2" w:rsidP="00772EB2">
      <w:pPr>
        <w:rPr>
          <w:sz w:val="24"/>
          <w:szCs w:val="24"/>
        </w:rPr>
      </w:pPr>
    </w:p>
    <w:p w:rsidR="00772EB2" w:rsidRPr="00A86380" w:rsidRDefault="00772EB2" w:rsidP="00772EB2">
      <w:pPr>
        <w:rPr>
          <w:sz w:val="24"/>
          <w:szCs w:val="24"/>
        </w:rPr>
      </w:pPr>
      <w:r w:rsidRPr="00A86380">
        <w:rPr>
          <w:b/>
          <w:sz w:val="24"/>
          <w:szCs w:val="24"/>
        </w:rPr>
        <w:t>Marcel Theroux</w:t>
      </w:r>
      <w:r w:rsidRPr="00A86380">
        <w:rPr>
          <w:sz w:val="24"/>
          <w:szCs w:val="24"/>
        </w:rPr>
        <w:t>: ‘Jubilee is an assured debut by a writer of great promise. It’s a sharply-written account of the birth pangs of multicultural Britain.’</w:t>
      </w:r>
    </w:p>
    <w:p w:rsidR="00772EB2" w:rsidRPr="00A86380" w:rsidRDefault="00772EB2" w:rsidP="00772EB2">
      <w:pPr>
        <w:rPr>
          <w:sz w:val="24"/>
          <w:szCs w:val="24"/>
        </w:rPr>
      </w:pPr>
    </w:p>
    <w:p w:rsidR="00772EB2" w:rsidRPr="00A86380" w:rsidRDefault="00772EB2" w:rsidP="00772EB2">
      <w:pPr>
        <w:rPr>
          <w:sz w:val="24"/>
          <w:szCs w:val="24"/>
        </w:rPr>
      </w:pPr>
      <w:r w:rsidRPr="00A86380">
        <w:rPr>
          <w:b/>
          <w:sz w:val="24"/>
          <w:szCs w:val="24"/>
        </w:rPr>
        <w:t>We Love This Book</w:t>
      </w:r>
      <w:r w:rsidRPr="00A86380">
        <w:rPr>
          <w:sz w:val="24"/>
          <w:szCs w:val="24"/>
        </w:rPr>
        <w:t>: ‘The genius of this novel is the gentle way that the mysteries of the narrative unfold, fully immersing you in the story… it has a heart and soul.’</w:t>
      </w:r>
    </w:p>
    <w:p w:rsidR="00772EB2" w:rsidRPr="00A86380" w:rsidRDefault="00772EB2" w:rsidP="00772EB2">
      <w:pPr>
        <w:rPr>
          <w:sz w:val="24"/>
          <w:szCs w:val="24"/>
        </w:rPr>
      </w:pPr>
    </w:p>
    <w:p w:rsidR="00772EB2" w:rsidRPr="00A86380" w:rsidRDefault="00772EB2" w:rsidP="00772EB2">
      <w:pPr>
        <w:rPr>
          <w:sz w:val="24"/>
          <w:szCs w:val="24"/>
        </w:rPr>
      </w:pPr>
      <w:r w:rsidRPr="00A86380">
        <w:rPr>
          <w:b/>
          <w:sz w:val="24"/>
          <w:szCs w:val="24"/>
        </w:rPr>
        <w:t>Woman and Home</w:t>
      </w:r>
      <w:r w:rsidRPr="00A86380">
        <w:rPr>
          <w:sz w:val="24"/>
          <w:szCs w:val="24"/>
        </w:rPr>
        <w:t>: ‘Nostalgic and moving.’</w:t>
      </w:r>
    </w:p>
    <w:p w:rsidR="00772EB2" w:rsidRPr="00A86380" w:rsidRDefault="00772EB2" w:rsidP="00772EB2">
      <w:pPr>
        <w:rPr>
          <w:sz w:val="24"/>
          <w:szCs w:val="24"/>
        </w:rPr>
      </w:pPr>
    </w:p>
    <w:p w:rsidR="00772EB2" w:rsidRPr="00A86380" w:rsidRDefault="00772EB2" w:rsidP="00772EB2">
      <w:pPr>
        <w:rPr>
          <w:sz w:val="24"/>
          <w:szCs w:val="24"/>
        </w:rPr>
      </w:pPr>
      <w:r w:rsidRPr="00A86380">
        <w:rPr>
          <w:b/>
          <w:sz w:val="24"/>
          <w:szCs w:val="24"/>
        </w:rPr>
        <w:t>Essentials</w:t>
      </w:r>
      <w:r w:rsidRPr="00A86380">
        <w:rPr>
          <w:sz w:val="24"/>
          <w:szCs w:val="24"/>
        </w:rPr>
        <w:t>: ‘The suspense simply builds and builds.’</w:t>
      </w:r>
    </w:p>
    <w:p w:rsidR="00CF2897" w:rsidRDefault="00CF2897" w:rsidP="00A86380">
      <w:pPr>
        <w:jc w:val="center"/>
        <w:rPr>
          <w:b/>
          <w:sz w:val="28"/>
          <w:szCs w:val="28"/>
        </w:rPr>
      </w:pPr>
    </w:p>
    <w:p w:rsidR="003B2F5A" w:rsidRDefault="003B2F5A" w:rsidP="00A86380">
      <w:pPr>
        <w:jc w:val="center"/>
        <w:rPr>
          <w:b/>
          <w:sz w:val="28"/>
          <w:szCs w:val="28"/>
        </w:rPr>
      </w:pPr>
    </w:p>
    <w:p w:rsidR="003B2F5A" w:rsidRDefault="003B2F5A" w:rsidP="00A86380">
      <w:pPr>
        <w:jc w:val="center"/>
        <w:rPr>
          <w:b/>
          <w:sz w:val="28"/>
          <w:szCs w:val="28"/>
        </w:rPr>
      </w:pPr>
    </w:p>
    <w:p w:rsidR="003B2F5A" w:rsidRDefault="003B2F5A" w:rsidP="00A86380">
      <w:pPr>
        <w:jc w:val="center"/>
        <w:rPr>
          <w:b/>
          <w:sz w:val="28"/>
          <w:szCs w:val="28"/>
        </w:rPr>
      </w:pPr>
    </w:p>
    <w:p w:rsidR="00A86380" w:rsidRDefault="00A86380" w:rsidP="00A86380">
      <w:pPr>
        <w:jc w:val="center"/>
        <w:rPr>
          <w:b/>
          <w:sz w:val="28"/>
          <w:szCs w:val="28"/>
        </w:rPr>
      </w:pPr>
      <w:r w:rsidRPr="00A86380">
        <w:rPr>
          <w:b/>
          <w:sz w:val="28"/>
          <w:szCs w:val="28"/>
        </w:rPr>
        <w:t>Contact Information</w:t>
      </w:r>
    </w:p>
    <w:p w:rsidR="00A86380" w:rsidRDefault="00A86380" w:rsidP="00A86380">
      <w:pPr>
        <w:jc w:val="center"/>
        <w:rPr>
          <w:b/>
          <w:sz w:val="28"/>
          <w:szCs w:val="28"/>
        </w:rPr>
      </w:pPr>
    </w:p>
    <w:p w:rsidR="00A86380" w:rsidRDefault="00A86380" w:rsidP="00A86380">
      <w:pPr>
        <w:rPr>
          <w:sz w:val="24"/>
          <w:szCs w:val="24"/>
        </w:rPr>
      </w:pPr>
      <w:r w:rsidRPr="00A86380">
        <w:rPr>
          <w:b/>
          <w:sz w:val="24"/>
          <w:szCs w:val="24"/>
        </w:rPr>
        <w:t xml:space="preserve">Agent: </w:t>
      </w:r>
      <w:r>
        <w:rPr>
          <w:sz w:val="24"/>
          <w:szCs w:val="24"/>
        </w:rPr>
        <w:t xml:space="preserve">Jo Unwin </w:t>
      </w:r>
    </w:p>
    <w:p w:rsidR="00E10C86" w:rsidRDefault="00E10C86" w:rsidP="00A86380">
      <w:pPr>
        <w:rPr>
          <w:sz w:val="24"/>
          <w:szCs w:val="24"/>
        </w:rPr>
      </w:pPr>
      <w:r>
        <w:rPr>
          <w:sz w:val="24"/>
          <w:szCs w:val="24"/>
        </w:rPr>
        <w:t>Jo Unwin Literary Agency</w:t>
      </w:r>
    </w:p>
    <w:p w:rsidR="00A86380" w:rsidRDefault="00E10C86" w:rsidP="00A8638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c/o</w:t>
      </w:r>
      <w:proofErr w:type="gramEnd"/>
      <w:r>
        <w:rPr>
          <w:sz w:val="24"/>
          <w:szCs w:val="24"/>
        </w:rPr>
        <w:t xml:space="preserve"> </w:t>
      </w:r>
      <w:r w:rsidR="00715F65">
        <w:rPr>
          <w:sz w:val="24"/>
          <w:szCs w:val="24"/>
        </w:rPr>
        <w:t>RCW,</w:t>
      </w:r>
    </w:p>
    <w:p w:rsidR="00715F65" w:rsidRDefault="00715F65" w:rsidP="00A86380">
      <w:pPr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proofErr w:type="spellStart"/>
      <w:r>
        <w:rPr>
          <w:sz w:val="24"/>
          <w:szCs w:val="24"/>
        </w:rPr>
        <w:t>Powis</w:t>
      </w:r>
      <w:proofErr w:type="spellEnd"/>
      <w:r>
        <w:rPr>
          <w:sz w:val="24"/>
          <w:szCs w:val="24"/>
        </w:rPr>
        <w:t xml:space="preserve"> Mews</w:t>
      </w:r>
    </w:p>
    <w:p w:rsidR="00715F65" w:rsidRDefault="00715F65" w:rsidP="00A86380">
      <w:pPr>
        <w:rPr>
          <w:sz w:val="24"/>
          <w:szCs w:val="24"/>
        </w:rPr>
      </w:pPr>
      <w:r>
        <w:rPr>
          <w:sz w:val="24"/>
          <w:szCs w:val="24"/>
        </w:rPr>
        <w:t>London</w:t>
      </w:r>
    </w:p>
    <w:p w:rsidR="00715F65" w:rsidRDefault="00715F65" w:rsidP="00A86380">
      <w:pPr>
        <w:rPr>
          <w:sz w:val="24"/>
          <w:szCs w:val="24"/>
        </w:rPr>
      </w:pPr>
      <w:r>
        <w:rPr>
          <w:sz w:val="24"/>
          <w:szCs w:val="24"/>
        </w:rPr>
        <w:t>W11 1JN</w:t>
      </w:r>
    </w:p>
    <w:p w:rsidR="00A86380" w:rsidRPr="00A86380" w:rsidRDefault="00A86380" w:rsidP="00A86380">
      <w:pPr>
        <w:rPr>
          <w:sz w:val="24"/>
          <w:szCs w:val="24"/>
        </w:rPr>
      </w:pPr>
    </w:p>
    <w:p w:rsidR="00A86380" w:rsidRDefault="00A86380" w:rsidP="00772EB2">
      <w:pPr>
        <w:rPr>
          <w:sz w:val="24"/>
          <w:szCs w:val="24"/>
        </w:rPr>
      </w:pPr>
      <w:r w:rsidRPr="00A86380">
        <w:rPr>
          <w:sz w:val="24"/>
          <w:szCs w:val="24"/>
        </w:rPr>
        <w:t xml:space="preserve">020 </w:t>
      </w:r>
      <w:r w:rsidR="00715F65">
        <w:rPr>
          <w:sz w:val="24"/>
          <w:szCs w:val="24"/>
        </w:rPr>
        <w:t>7221 3717</w:t>
      </w:r>
    </w:p>
    <w:p w:rsidR="00A86380" w:rsidRDefault="00A86380" w:rsidP="00772EB2">
      <w:pPr>
        <w:rPr>
          <w:sz w:val="24"/>
          <w:szCs w:val="24"/>
        </w:rPr>
      </w:pPr>
    </w:p>
    <w:p w:rsidR="00A86380" w:rsidRDefault="00715F65" w:rsidP="00772EB2">
      <w:pPr>
        <w:rPr>
          <w:sz w:val="24"/>
          <w:szCs w:val="24"/>
        </w:rPr>
      </w:pPr>
      <w:r>
        <w:rPr>
          <w:sz w:val="24"/>
          <w:szCs w:val="24"/>
        </w:rPr>
        <w:t>jo@jounwin.co.uk</w:t>
      </w:r>
    </w:p>
    <w:p w:rsidR="00A86380" w:rsidRDefault="00A86380" w:rsidP="00772EB2">
      <w:pPr>
        <w:rPr>
          <w:sz w:val="24"/>
          <w:szCs w:val="24"/>
        </w:rPr>
      </w:pPr>
    </w:p>
    <w:p w:rsidR="00A86380" w:rsidRDefault="00A86380" w:rsidP="00772EB2">
      <w:pPr>
        <w:rPr>
          <w:sz w:val="24"/>
          <w:szCs w:val="24"/>
        </w:rPr>
      </w:pPr>
    </w:p>
    <w:p w:rsidR="00A86380" w:rsidRDefault="00A86380" w:rsidP="00772EB2">
      <w:pPr>
        <w:rPr>
          <w:sz w:val="24"/>
          <w:szCs w:val="24"/>
        </w:rPr>
      </w:pPr>
      <w:r w:rsidRPr="00A86380">
        <w:rPr>
          <w:b/>
          <w:sz w:val="24"/>
          <w:szCs w:val="24"/>
        </w:rPr>
        <w:t>Publisher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Weidenfeld</w:t>
      </w:r>
      <w:proofErr w:type="spellEnd"/>
      <w:r>
        <w:rPr>
          <w:sz w:val="24"/>
          <w:szCs w:val="24"/>
        </w:rPr>
        <w:t xml:space="preserve"> &amp; Nicolson</w:t>
      </w:r>
    </w:p>
    <w:p w:rsidR="00A86380" w:rsidRDefault="00A86380" w:rsidP="00772EB2">
      <w:pPr>
        <w:rPr>
          <w:sz w:val="24"/>
          <w:szCs w:val="24"/>
        </w:rPr>
      </w:pPr>
      <w:r>
        <w:rPr>
          <w:sz w:val="24"/>
          <w:szCs w:val="24"/>
        </w:rPr>
        <w:t>Orion Publishing Group</w:t>
      </w:r>
    </w:p>
    <w:p w:rsidR="00A86380" w:rsidRDefault="00A86380" w:rsidP="00772EB2">
      <w:pPr>
        <w:rPr>
          <w:sz w:val="24"/>
          <w:szCs w:val="24"/>
        </w:rPr>
      </w:pPr>
      <w:r>
        <w:rPr>
          <w:sz w:val="24"/>
          <w:szCs w:val="24"/>
        </w:rPr>
        <w:t>Orion House</w:t>
      </w:r>
    </w:p>
    <w:p w:rsidR="00A86380" w:rsidRDefault="00A86380" w:rsidP="00772EB2">
      <w:pPr>
        <w:rPr>
          <w:sz w:val="24"/>
          <w:szCs w:val="24"/>
        </w:rPr>
      </w:pPr>
      <w:r>
        <w:rPr>
          <w:sz w:val="24"/>
          <w:szCs w:val="24"/>
        </w:rPr>
        <w:t>5 Upper Saint Martin’s Lane</w:t>
      </w:r>
    </w:p>
    <w:p w:rsidR="00A86380" w:rsidRDefault="00A86380" w:rsidP="00772EB2">
      <w:pPr>
        <w:rPr>
          <w:sz w:val="24"/>
          <w:szCs w:val="24"/>
        </w:rPr>
      </w:pPr>
      <w:r>
        <w:rPr>
          <w:sz w:val="24"/>
          <w:szCs w:val="24"/>
        </w:rPr>
        <w:t>London</w:t>
      </w:r>
    </w:p>
    <w:p w:rsidR="00A86380" w:rsidRDefault="00A86380" w:rsidP="00772EB2">
      <w:pPr>
        <w:rPr>
          <w:sz w:val="24"/>
          <w:szCs w:val="24"/>
        </w:rPr>
      </w:pPr>
      <w:r>
        <w:rPr>
          <w:sz w:val="24"/>
          <w:szCs w:val="24"/>
        </w:rPr>
        <w:t>WC2H 9EA</w:t>
      </w:r>
    </w:p>
    <w:p w:rsidR="00A86380" w:rsidRDefault="00A86380" w:rsidP="00772EB2">
      <w:pPr>
        <w:rPr>
          <w:sz w:val="24"/>
          <w:szCs w:val="24"/>
        </w:rPr>
      </w:pPr>
    </w:p>
    <w:p w:rsidR="00A86380" w:rsidRDefault="00A86380" w:rsidP="00772EB2">
      <w:pPr>
        <w:rPr>
          <w:sz w:val="24"/>
          <w:szCs w:val="24"/>
        </w:rPr>
      </w:pPr>
      <w:r>
        <w:rPr>
          <w:sz w:val="24"/>
          <w:szCs w:val="24"/>
        </w:rPr>
        <w:t>020 7240 3444</w:t>
      </w:r>
    </w:p>
    <w:p w:rsidR="00A86380" w:rsidRDefault="00A86380" w:rsidP="00772EB2">
      <w:pPr>
        <w:rPr>
          <w:sz w:val="24"/>
          <w:szCs w:val="24"/>
        </w:rPr>
      </w:pPr>
    </w:p>
    <w:p w:rsidR="00A86380" w:rsidRDefault="00CF2897" w:rsidP="00772EB2">
      <w:pPr>
        <w:rPr>
          <w:sz w:val="24"/>
          <w:szCs w:val="24"/>
        </w:rPr>
      </w:pPr>
      <w:r w:rsidRPr="00CF2897">
        <w:rPr>
          <w:b/>
          <w:sz w:val="24"/>
          <w:szCs w:val="24"/>
        </w:rPr>
        <w:t>Publicist</w:t>
      </w:r>
      <w:r>
        <w:rPr>
          <w:sz w:val="24"/>
          <w:szCs w:val="24"/>
        </w:rPr>
        <w:t xml:space="preserve">: Elizabeth Allen </w:t>
      </w:r>
      <w:hyperlink r:id="rId4" w:history="1">
        <w:r w:rsidR="00A86380" w:rsidRPr="00A86380">
          <w:rPr>
            <w:rStyle w:val="Hyperlink"/>
            <w:sz w:val="24"/>
            <w:szCs w:val="24"/>
          </w:rPr>
          <w:t>elizabeth.allen@orionbooks.co.uk</w:t>
        </w:r>
      </w:hyperlink>
    </w:p>
    <w:p w:rsidR="00CF2897" w:rsidRDefault="00CF2897" w:rsidP="00772EB2">
      <w:pPr>
        <w:rPr>
          <w:sz w:val="24"/>
          <w:szCs w:val="24"/>
        </w:rPr>
      </w:pPr>
      <w:bookmarkStart w:id="0" w:name="_GoBack"/>
      <w:bookmarkEnd w:id="0"/>
    </w:p>
    <w:p w:rsidR="00CF2897" w:rsidRDefault="00CF2897" w:rsidP="00772EB2">
      <w:pPr>
        <w:rPr>
          <w:sz w:val="24"/>
          <w:szCs w:val="24"/>
        </w:rPr>
      </w:pPr>
      <w:r w:rsidRPr="00CF2897">
        <w:rPr>
          <w:b/>
          <w:sz w:val="24"/>
          <w:szCs w:val="24"/>
        </w:rPr>
        <w:t>Website</w:t>
      </w:r>
      <w:r>
        <w:rPr>
          <w:b/>
          <w:sz w:val="24"/>
          <w:szCs w:val="24"/>
        </w:rPr>
        <w:t xml:space="preserve"> &amp; blog</w:t>
      </w:r>
      <w:r>
        <w:rPr>
          <w:sz w:val="24"/>
          <w:szCs w:val="24"/>
        </w:rPr>
        <w:t>: shelleyharris.co.uk</w:t>
      </w:r>
    </w:p>
    <w:p w:rsidR="00CF2897" w:rsidRDefault="00CF2897" w:rsidP="00772EB2">
      <w:pPr>
        <w:rPr>
          <w:sz w:val="24"/>
          <w:szCs w:val="24"/>
        </w:rPr>
      </w:pPr>
    </w:p>
    <w:p w:rsidR="00CF2897" w:rsidRDefault="00CF2897" w:rsidP="00772EB2">
      <w:pPr>
        <w:rPr>
          <w:sz w:val="24"/>
          <w:szCs w:val="24"/>
        </w:rPr>
      </w:pPr>
      <w:r w:rsidRPr="00CF2897">
        <w:rPr>
          <w:b/>
          <w:sz w:val="24"/>
          <w:szCs w:val="24"/>
        </w:rPr>
        <w:t>Twitter</w:t>
      </w:r>
      <w:r>
        <w:rPr>
          <w:sz w:val="24"/>
          <w:szCs w:val="24"/>
        </w:rPr>
        <w:t>: @</w:t>
      </w:r>
      <w:proofErr w:type="spellStart"/>
      <w:r>
        <w:rPr>
          <w:sz w:val="24"/>
          <w:szCs w:val="24"/>
        </w:rPr>
        <w:t>shelleywriter</w:t>
      </w:r>
      <w:proofErr w:type="spellEnd"/>
    </w:p>
    <w:p w:rsidR="00CF2897" w:rsidRDefault="00CF2897" w:rsidP="00772EB2">
      <w:pPr>
        <w:rPr>
          <w:sz w:val="24"/>
          <w:szCs w:val="24"/>
        </w:rPr>
      </w:pPr>
    </w:p>
    <w:p w:rsidR="00CF2897" w:rsidRDefault="00CF2897" w:rsidP="00772EB2">
      <w:pPr>
        <w:rPr>
          <w:sz w:val="24"/>
          <w:szCs w:val="24"/>
        </w:rPr>
      </w:pPr>
      <w:r w:rsidRPr="00CF2897">
        <w:rPr>
          <w:b/>
          <w:sz w:val="24"/>
          <w:szCs w:val="24"/>
        </w:rPr>
        <w:t>Facebook</w:t>
      </w:r>
      <w:r>
        <w:rPr>
          <w:sz w:val="24"/>
          <w:szCs w:val="24"/>
        </w:rPr>
        <w:t xml:space="preserve">: </w:t>
      </w:r>
      <w:r w:rsidRPr="00CF2897">
        <w:rPr>
          <w:sz w:val="24"/>
          <w:szCs w:val="24"/>
        </w:rPr>
        <w:t>https://www.facebook.com/shelleywriter</w:t>
      </w:r>
    </w:p>
    <w:p w:rsidR="00CF2897" w:rsidRPr="00A86380" w:rsidRDefault="00CF2897" w:rsidP="00772EB2">
      <w:pPr>
        <w:rPr>
          <w:sz w:val="24"/>
          <w:szCs w:val="24"/>
        </w:rPr>
      </w:pPr>
    </w:p>
    <w:p w:rsidR="00772EB2" w:rsidRPr="00A86380" w:rsidRDefault="00772EB2" w:rsidP="000D3E27">
      <w:pPr>
        <w:rPr>
          <w:rFonts w:cs="Times New Roman"/>
          <w:sz w:val="24"/>
          <w:szCs w:val="24"/>
        </w:rPr>
      </w:pPr>
    </w:p>
    <w:sectPr w:rsidR="00772EB2" w:rsidRPr="00A86380" w:rsidSect="0050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85"/>
    <w:rsid w:val="00067016"/>
    <w:rsid w:val="00074757"/>
    <w:rsid w:val="000960BD"/>
    <w:rsid w:val="000C0585"/>
    <w:rsid w:val="000D3E27"/>
    <w:rsid w:val="000E7684"/>
    <w:rsid w:val="001778FC"/>
    <w:rsid w:val="001906E3"/>
    <w:rsid w:val="002019D4"/>
    <w:rsid w:val="00237ABE"/>
    <w:rsid w:val="002741F1"/>
    <w:rsid w:val="002D66A5"/>
    <w:rsid w:val="002E25F7"/>
    <w:rsid w:val="00391DC7"/>
    <w:rsid w:val="003948F7"/>
    <w:rsid w:val="003B2F5A"/>
    <w:rsid w:val="003C6C8E"/>
    <w:rsid w:val="003F52CC"/>
    <w:rsid w:val="00404D7A"/>
    <w:rsid w:val="0042148D"/>
    <w:rsid w:val="00442BC5"/>
    <w:rsid w:val="00461DC7"/>
    <w:rsid w:val="00502D74"/>
    <w:rsid w:val="00511C54"/>
    <w:rsid w:val="0052048A"/>
    <w:rsid w:val="00571233"/>
    <w:rsid w:val="00607671"/>
    <w:rsid w:val="00635293"/>
    <w:rsid w:val="00657808"/>
    <w:rsid w:val="00674678"/>
    <w:rsid w:val="006B3BB3"/>
    <w:rsid w:val="006F7781"/>
    <w:rsid w:val="00715F65"/>
    <w:rsid w:val="00741664"/>
    <w:rsid w:val="00771C74"/>
    <w:rsid w:val="00772EB2"/>
    <w:rsid w:val="00800CBA"/>
    <w:rsid w:val="008B27E7"/>
    <w:rsid w:val="009044C8"/>
    <w:rsid w:val="0094594F"/>
    <w:rsid w:val="00954D94"/>
    <w:rsid w:val="00A05B32"/>
    <w:rsid w:val="00A31050"/>
    <w:rsid w:val="00A33D85"/>
    <w:rsid w:val="00A81AFB"/>
    <w:rsid w:val="00A86380"/>
    <w:rsid w:val="00A90616"/>
    <w:rsid w:val="00A92CEB"/>
    <w:rsid w:val="00A96449"/>
    <w:rsid w:val="00AB0770"/>
    <w:rsid w:val="00AE4F84"/>
    <w:rsid w:val="00AF1D36"/>
    <w:rsid w:val="00B04854"/>
    <w:rsid w:val="00B7257C"/>
    <w:rsid w:val="00BD09FE"/>
    <w:rsid w:val="00BF2B2C"/>
    <w:rsid w:val="00BF7C04"/>
    <w:rsid w:val="00C251B6"/>
    <w:rsid w:val="00C35970"/>
    <w:rsid w:val="00C6474A"/>
    <w:rsid w:val="00C87BB3"/>
    <w:rsid w:val="00CF2897"/>
    <w:rsid w:val="00D145E9"/>
    <w:rsid w:val="00D42C26"/>
    <w:rsid w:val="00D45B55"/>
    <w:rsid w:val="00DF140E"/>
    <w:rsid w:val="00E0167F"/>
    <w:rsid w:val="00E10C86"/>
    <w:rsid w:val="00E26708"/>
    <w:rsid w:val="00E56566"/>
    <w:rsid w:val="00E6463C"/>
    <w:rsid w:val="00E723CD"/>
    <w:rsid w:val="00EF5EA6"/>
    <w:rsid w:val="00F5022E"/>
    <w:rsid w:val="00F54535"/>
    <w:rsid w:val="00F70399"/>
    <w:rsid w:val="00F9604D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028BD-9938-4818-8009-6FBDA941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16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ain text"/>
    <w:basedOn w:val="Normal"/>
    <w:next w:val="Normal"/>
    <w:uiPriority w:val="1"/>
    <w:qFormat/>
    <w:rsid w:val="00A33D85"/>
    <w:rPr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0D3E2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paragraph" w:customStyle="1" w:styleId="review1">
    <w:name w:val="review1"/>
    <w:basedOn w:val="Normal"/>
    <w:rsid w:val="000D3E27"/>
    <w:pPr>
      <w:pBdr>
        <w:top w:val="single" w:sz="36" w:space="15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63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zabeth.allen@orionbook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Harris</dc:creator>
  <cp:lastModifiedBy>Shelley Harris</cp:lastModifiedBy>
  <cp:revision>42</cp:revision>
  <cp:lastPrinted>2012-03-23T14:06:00Z</cp:lastPrinted>
  <dcterms:created xsi:type="dcterms:W3CDTF">2012-03-23T12:17:00Z</dcterms:created>
  <dcterms:modified xsi:type="dcterms:W3CDTF">2014-10-22T11:05:00Z</dcterms:modified>
</cp:coreProperties>
</file>